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Parts of a Plant:                                                              Parts of a stem: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9050" distT="19050" distL="19050" distR="19050">
            <wp:extent cx="2072555" cy="3709988"/>
            <wp:effectExtent b="0" l="0" r="0" t="0"/>
            <wp:docPr id="4" name="image07.jpg"/>
            <a:graphic>
              <a:graphicData uri="http://schemas.openxmlformats.org/drawingml/2006/picture">
                <pic:pic>
                  <pic:nvPicPr>
                    <pic:cNvPr id="0" name="image07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72555" cy="3709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0" locked="0" relativeHeight="0" simplePos="0">
            <wp:simplePos x="0" y="0"/>
            <wp:positionH relativeFrom="margin">
              <wp:posOffset>3948113</wp:posOffset>
            </wp:positionH>
            <wp:positionV relativeFrom="paragraph">
              <wp:posOffset>276225</wp:posOffset>
            </wp:positionV>
            <wp:extent cx="1813940" cy="3243263"/>
            <wp:effectExtent b="0" l="0" r="0" t="0"/>
            <wp:wrapSquare wrapText="bothSides" distB="19050" distT="19050" distL="19050" distR="19050"/>
            <wp:docPr id="1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13940" cy="32432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Parts of a Leaf:                                                                          Parts of a flower: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9050" distT="19050" distL="19050" distR="19050">
            <wp:extent cx="2719388" cy="2843264"/>
            <wp:effectExtent b="0" l="0" r="0" t="0"/>
            <wp:docPr id="2" name="image04.jpg"/>
            <a:graphic>
              <a:graphicData uri="http://schemas.openxmlformats.org/drawingml/2006/picture">
                <pic:pic>
                  <pic:nvPicPr>
                    <pic:cNvPr id="0" name="image0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9388" cy="28432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0" locked="0" relativeHeight="0" simplePos="0">
            <wp:simplePos x="0" y="0"/>
            <wp:positionH relativeFrom="margin">
              <wp:posOffset>3300413</wp:posOffset>
            </wp:positionH>
            <wp:positionV relativeFrom="paragraph">
              <wp:posOffset>9525</wp:posOffset>
            </wp:positionV>
            <wp:extent cx="3090863" cy="3090863"/>
            <wp:effectExtent b="0" l="0" r="0" t="0"/>
            <wp:wrapSquare wrapText="bothSides" distB="19050" distT="19050" distL="19050" distR="19050"/>
            <wp:docPr id="3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90863" cy="30908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7.jpg"/><Relationship Id="rId6" Type="http://schemas.openxmlformats.org/officeDocument/2006/relationships/image" Target="media/image03.png"/><Relationship Id="rId7" Type="http://schemas.openxmlformats.org/officeDocument/2006/relationships/image" Target="media/image04.jpg"/><Relationship Id="rId8" Type="http://schemas.openxmlformats.org/officeDocument/2006/relationships/image" Target="media/image05.png"/></Relationships>
</file>