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Changing Your World: Investigating Empowerment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Textbook Tour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1. Who is the author?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2. What symbol is on the cover?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3. What is the picture on page 93?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4. What information do we learn about on page 263?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5. What kind of bank is shown on pages 50, 51?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6. What map is shown on page 202?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7. Who is the Mi’kmaq artist (from Millbrook, NS) who drew the print (picture) on page 177?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8. What army vehicle is shown on page 291?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9. What unit starts on page 74?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10. What section of the textbook starts on page 312?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11. What structure is shown on page 209?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12. What information does the diagram on page 135 tell 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13. What kind of a graph is used on page 212?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14. What important Canadian building is shown on page 134?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15. What group of people were very important in the construction of Canada’s railway on page 157?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* Your turn: you make up 5 textbook tour questions. Don’t forget to write your answers.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